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CE99" w14:textId="77777777" w:rsidR="00601252" w:rsidRPr="006A0829" w:rsidRDefault="00601252" w:rsidP="00601252">
      <w:pPr>
        <w:spacing w:after="75" w:line="240" w:lineRule="auto"/>
        <w:rPr>
          <w:rFonts w:ascii="Verdana" w:eastAsia="Times New Roman" w:hAnsi="Verdana" w:cs="Segoe UI Historic"/>
          <w:color w:val="1C1E21"/>
          <w:sz w:val="18"/>
          <w:szCs w:val="18"/>
          <w:lang w:eastAsia="nb-NO"/>
        </w:rPr>
      </w:pPr>
      <w:r w:rsidRPr="00601252">
        <w:rPr>
          <w:rFonts w:ascii="inherit" w:eastAsia="Times New Roman" w:hAnsi="inherit" w:cs="Segoe UI Historic"/>
          <w:color w:val="1C1E21"/>
          <w:sz w:val="18"/>
          <w:szCs w:val="18"/>
          <w:lang w:eastAsia="nb-NO"/>
        </w:rPr>
        <w:br/>
      </w:r>
      <w:r w:rsidRPr="006A0829">
        <w:rPr>
          <w:rFonts w:ascii="Verdana" w:eastAsia="Times New Roman" w:hAnsi="Verdana" w:cs="Segoe UI Historic"/>
          <w:color w:val="1C1E21"/>
          <w:sz w:val="18"/>
          <w:szCs w:val="18"/>
          <w:lang w:eastAsia="nb-NO"/>
        </w:rPr>
        <w:t>Arrangement av </w:t>
      </w:r>
      <w:hyperlink r:id="rId6" w:history="1">
        <w:r w:rsidRPr="006A0829">
          <w:rPr>
            <w:rFonts w:ascii="Verdana" w:eastAsia="Times New Roman" w:hAnsi="Verdana" w:cs="Segoe UI Historic"/>
            <w:b/>
            <w:bCs/>
            <w:color w:val="0000FF"/>
            <w:sz w:val="18"/>
            <w:szCs w:val="18"/>
            <w:bdr w:val="none" w:sz="0" w:space="0" w:color="auto" w:frame="1"/>
            <w:lang w:eastAsia="nb-NO"/>
          </w:rPr>
          <w:t>Kreftforeningen</w:t>
        </w:r>
      </w:hyperlink>
    </w:p>
    <w:p w14:paraId="1B510165" w14:textId="16A96FB1" w:rsidR="002048D5" w:rsidRPr="006A0829" w:rsidRDefault="00601252" w:rsidP="00601252">
      <w:pPr>
        <w:spacing w:after="75" w:line="240" w:lineRule="auto"/>
        <w:rPr>
          <w:rFonts w:ascii="Verdana" w:eastAsia="Times New Roman" w:hAnsi="Verdana" w:cs="Segoe UI Historic"/>
          <w:b/>
          <w:bCs/>
          <w:color w:val="1C1E21"/>
          <w:sz w:val="24"/>
          <w:szCs w:val="24"/>
          <w:lang w:eastAsia="nb-NO"/>
        </w:rPr>
      </w:pPr>
      <w:r w:rsidRPr="006A0829">
        <w:rPr>
          <w:rFonts w:ascii="Verdana" w:eastAsia="Times New Roman" w:hAnsi="Verdana" w:cs="Segoe UI Historic"/>
          <w:color w:val="1C1E21"/>
          <w:sz w:val="18"/>
          <w:szCs w:val="18"/>
          <w:lang w:eastAsia="nb-NO"/>
        </w:rPr>
        <w:t>Hamar</w:t>
      </w:r>
    </w:p>
    <w:p w14:paraId="15AA8D6B" w14:textId="7A114EED" w:rsidR="00601252" w:rsidRPr="004C1763" w:rsidRDefault="00601252" w:rsidP="00601252">
      <w:pPr>
        <w:spacing w:after="75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</w:p>
    <w:p w14:paraId="71C1A6A1" w14:textId="77777777" w:rsidR="002048D5" w:rsidRPr="00601252" w:rsidRDefault="002048D5" w:rsidP="00601252">
      <w:pPr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b-NO"/>
        </w:rPr>
      </w:pPr>
    </w:p>
    <w:p w14:paraId="4AFFF7BF" w14:textId="2ECBCC42" w:rsidR="00601252" w:rsidRDefault="00601252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</w:pPr>
      <w:r w:rsidRPr="002048D5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  <w:t>Hamar Turmarsjforening, Mental Helse Hamar, Brystkreftforeningen og Kreftforeningen inviterer til Rosa Sløyfe turmarsj i Hamar.</w:t>
      </w:r>
    </w:p>
    <w:p w14:paraId="71027979" w14:textId="77777777" w:rsidR="002048D5" w:rsidRPr="002048D5" w:rsidRDefault="002048D5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b/>
          <w:bCs/>
          <w:color w:val="1C1E21"/>
          <w:sz w:val="24"/>
          <w:szCs w:val="24"/>
          <w:lang w:eastAsia="nb-NO"/>
        </w:rPr>
      </w:pPr>
    </w:p>
    <w:p w14:paraId="524C47F5" w14:textId="77777777" w:rsidR="002048D5" w:rsidRDefault="00601252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b/>
          <w:bCs/>
          <w:color w:val="1C1E21"/>
          <w:sz w:val="18"/>
          <w:szCs w:val="18"/>
          <w:lang w:eastAsia="nb-NO"/>
        </w:rPr>
      </w:pPr>
      <w:r w:rsidRPr="002048D5">
        <w:rPr>
          <w:rFonts w:ascii="Verdana" w:eastAsia="Times New Roman" w:hAnsi="Verdana" w:cs="Segoe UI Historic"/>
          <w:b/>
          <w:bCs/>
          <w:color w:val="1C1E21"/>
          <w:sz w:val="18"/>
          <w:szCs w:val="18"/>
          <w:lang w:eastAsia="nb-NO"/>
        </w:rPr>
        <w:t>Tid: Lørdag 2. oktober kl. 11.00</w:t>
      </w:r>
    </w:p>
    <w:p w14:paraId="58D024DD" w14:textId="4DB0F518" w:rsidR="00601252" w:rsidRPr="000C472D" w:rsidRDefault="00601252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lang w:eastAsia="nb-NO"/>
        </w:rPr>
      </w:pPr>
      <w:r w:rsidRPr="002048D5">
        <w:rPr>
          <w:rFonts w:ascii="Verdana" w:eastAsia="Times New Roman" w:hAnsi="Verdana" w:cs="Segoe UI Historic"/>
          <w:b/>
          <w:bCs/>
          <w:color w:val="1C1E21"/>
          <w:sz w:val="18"/>
          <w:szCs w:val="18"/>
          <w:lang w:eastAsia="nb-NO"/>
        </w:rPr>
        <w:br/>
      </w:r>
      <w:r w:rsidRPr="000C472D">
        <w:rPr>
          <w:rFonts w:ascii="inherit" w:eastAsia="Times New Roman" w:hAnsi="inherit" w:cs="Segoe UI Historic"/>
          <w:b/>
          <w:bCs/>
          <w:color w:val="1C1E21"/>
          <w:lang w:eastAsia="nb-NO"/>
        </w:rPr>
        <w:t>Sted: Start og mål fra Strandgateparken i Hamar.</w:t>
      </w:r>
    </w:p>
    <w:p w14:paraId="18B787A4" w14:textId="77777777" w:rsidR="000C472D" w:rsidRPr="000C472D" w:rsidRDefault="000C472D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lang w:eastAsia="nb-NO"/>
        </w:rPr>
      </w:pPr>
    </w:p>
    <w:p w14:paraId="44232141" w14:textId="43BB550C" w:rsidR="00601252" w:rsidRDefault="00601252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</w:pPr>
      <w:r w:rsidRPr="000C472D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  <w:t xml:space="preserve">Startkontingent: 60kr som deles mellom Mental Helse og Rosa sløyfe. Betales til </w:t>
      </w:r>
      <w:proofErr w:type="spellStart"/>
      <w:r w:rsidRPr="000C472D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  <w:t>Vippsnr</w:t>
      </w:r>
      <w:proofErr w:type="spellEnd"/>
      <w:r w:rsidRPr="000C472D"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  <w:t xml:space="preserve"> 721012. Vi tar ikke kontanter:-)</w:t>
      </w:r>
    </w:p>
    <w:p w14:paraId="04BA8435" w14:textId="026E9D61" w:rsidR="000C472D" w:rsidRDefault="000C472D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</w:pPr>
    </w:p>
    <w:p w14:paraId="68984796" w14:textId="77777777" w:rsidR="000C472D" w:rsidRPr="000C472D" w:rsidRDefault="000C472D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24"/>
          <w:szCs w:val="24"/>
          <w:lang w:eastAsia="nb-NO"/>
        </w:rPr>
      </w:pPr>
    </w:p>
    <w:p w14:paraId="6737DEC2" w14:textId="58EF3268" w:rsidR="000C472D" w:rsidRPr="004C1763" w:rsidRDefault="00601252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 xml:space="preserve">Løypene er på 5 km hver, og er merket. De er asfalt/grusvei, og er egnet både </w:t>
      </w:r>
      <w:r w:rsidR="00286577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 xml:space="preserve">for </w:t>
      </w:r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>trillende og gående deltakere.</w:t>
      </w:r>
    </w:p>
    <w:p w14:paraId="12BF94D4" w14:textId="7E73E1DF" w:rsidR="00601252" w:rsidRPr="004C1763" w:rsidRDefault="00601252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br/>
        <w:t>Husk avstand!</w:t>
      </w:r>
    </w:p>
    <w:p w14:paraId="3EAD30C2" w14:textId="77777777" w:rsidR="00462FFB" w:rsidRPr="004C1763" w:rsidRDefault="00462FFB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</w:p>
    <w:p w14:paraId="5ABD572A" w14:textId="153448FD" w:rsidR="00601252" w:rsidRPr="004C1763" w:rsidRDefault="00601252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 xml:space="preserve">Løype 1: Strandgateparken- </w:t>
      </w:r>
      <w:proofErr w:type="spellStart"/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>Ridehuset</w:t>
      </w:r>
      <w:proofErr w:type="spellEnd"/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 xml:space="preserve">- Tjuvholmen- </w:t>
      </w:r>
      <w:proofErr w:type="spellStart"/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>Espern</w:t>
      </w:r>
      <w:proofErr w:type="spellEnd"/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 xml:space="preserve"> – Strandgateparken</w:t>
      </w:r>
    </w:p>
    <w:p w14:paraId="11E0C278" w14:textId="77777777" w:rsidR="00462FFB" w:rsidRPr="004C1763" w:rsidRDefault="00462FFB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</w:p>
    <w:p w14:paraId="2CC5D168" w14:textId="353D5E4F" w:rsidR="00601252" w:rsidRPr="004C1763" w:rsidRDefault="00601252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  <w:r w:rsidRPr="004C1763"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  <w:t>Løype 2: Strandgateparken- Ankerskogen- Sagatun Brukerstyrt Senter-Strandgateparken</w:t>
      </w:r>
    </w:p>
    <w:p w14:paraId="0E57DCFC" w14:textId="77777777" w:rsidR="000C472D" w:rsidRPr="004C1763" w:rsidRDefault="000C472D" w:rsidP="00601252">
      <w:pPr>
        <w:shd w:val="clear" w:color="auto" w:fill="F0F2F5"/>
        <w:spacing w:after="0" w:line="240" w:lineRule="auto"/>
        <w:rPr>
          <w:rFonts w:ascii="Verdana" w:eastAsia="Times New Roman" w:hAnsi="Verdana" w:cs="Segoe UI Historic"/>
          <w:color w:val="1C1E21"/>
          <w:sz w:val="20"/>
          <w:szCs w:val="20"/>
          <w:lang w:eastAsia="nb-NO"/>
        </w:rPr>
      </w:pPr>
    </w:p>
    <w:p w14:paraId="4205194C" w14:textId="77777777" w:rsidR="00462FFB" w:rsidRDefault="00462FFB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b-NO"/>
        </w:rPr>
      </w:pPr>
    </w:p>
    <w:p w14:paraId="2E94E2EE" w14:textId="46AAF98D" w:rsidR="00601252" w:rsidRDefault="00601252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</w:pP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t>Vi følger nasjonale og lokale smittevernregler og tar forbehold om endringer på kort varsel.</w:t>
      </w:r>
    </w:p>
    <w:p w14:paraId="2834820C" w14:textId="77777777" w:rsidR="006A0829" w:rsidRPr="006A0829" w:rsidRDefault="006A0829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</w:pPr>
    </w:p>
    <w:p w14:paraId="20D28859" w14:textId="77777777" w:rsidR="00601252" w:rsidRPr="006A0829" w:rsidRDefault="00601252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</w:pP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t>Kontaktperson:</w:t>
      </w: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br/>
        <w:t xml:space="preserve">Per </w:t>
      </w:r>
      <w:proofErr w:type="spellStart"/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t>Føyn</w:t>
      </w:r>
      <w:proofErr w:type="spellEnd"/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t xml:space="preserve"> Bjørnstad, telefon 95924870 eller per.bjornstad@kreftforeningen.no</w:t>
      </w:r>
    </w:p>
    <w:p w14:paraId="661ED20A" w14:textId="77777777" w:rsidR="006A0829" w:rsidRDefault="006A0829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</w:pPr>
    </w:p>
    <w:p w14:paraId="2EFBBCCB" w14:textId="77777777" w:rsidR="006A0829" w:rsidRDefault="006A0829" w:rsidP="00601252">
      <w:pPr>
        <w:shd w:val="clear" w:color="auto" w:fill="F0F2F5"/>
        <w:spacing w:after="0" w:line="240" w:lineRule="auto"/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</w:pPr>
    </w:p>
    <w:p w14:paraId="7FED7E5D" w14:textId="476CAB7D" w:rsidR="00601252" w:rsidRPr="006A0829" w:rsidRDefault="00601252" w:rsidP="00601252">
      <w:pPr>
        <w:shd w:val="clear" w:color="auto" w:fill="F0F2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nb-NO"/>
        </w:rPr>
      </w:pP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fldChar w:fldCharType="begin"/>
      </w: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instrText xml:space="preserve"> HYPERLINK "https://www.facebook.com/events/discovery/?suggestion_token=%7B%22event_categories%22%3A%5B1284277608291920%5D%7D" </w:instrText>
      </w: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fldChar w:fldCharType="separate"/>
      </w:r>
    </w:p>
    <w:p w14:paraId="5515AFB1" w14:textId="77777777" w:rsidR="00601252" w:rsidRPr="006A0829" w:rsidRDefault="00601252" w:rsidP="00601252">
      <w:pPr>
        <w:shd w:val="clear" w:color="auto" w:fill="F0F2F5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A0829">
        <w:rPr>
          <w:rFonts w:ascii="inherit" w:eastAsia="Times New Roman" w:hAnsi="inherit" w:cs="Segoe UI Historic"/>
          <w:b/>
          <w:bCs/>
          <w:color w:val="0000FF"/>
          <w:sz w:val="24"/>
          <w:szCs w:val="24"/>
          <w:bdr w:val="none" w:sz="0" w:space="0" w:color="auto" w:frame="1"/>
          <w:lang w:eastAsia="nb-NO"/>
        </w:rPr>
        <w:t>Gode formål</w:t>
      </w:r>
    </w:p>
    <w:p w14:paraId="3C020785" w14:textId="77777777" w:rsidR="00601252" w:rsidRPr="00601252" w:rsidRDefault="00601252" w:rsidP="00601252">
      <w:pPr>
        <w:shd w:val="clear" w:color="auto" w:fill="F0F2F5"/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b-NO"/>
        </w:rPr>
      </w:pPr>
      <w:r w:rsidRPr="006A0829">
        <w:rPr>
          <w:rFonts w:ascii="inherit" w:eastAsia="Times New Roman" w:hAnsi="inherit" w:cs="Segoe UI Historic"/>
          <w:color w:val="1C1E21"/>
          <w:sz w:val="24"/>
          <w:szCs w:val="24"/>
          <w:lang w:eastAsia="nb-NO"/>
        </w:rPr>
        <w:fldChar w:fldCharType="end"/>
      </w:r>
    </w:p>
    <w:p w14:paraId="2A8A8A67" w14:textId="77777777" w:rsidR="00601252" w:rsidRDefault="00601252"/>
    <w:sectPr w:rsidR="00601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957D" w14:textId="77777777" w:rsidR="0001452E" w:rsidRDefault="0001452E" w:rsidP="00601252">
      <w:pPr>
        <w:spacing w:after="0" w:line="240" w:lineRule="auto"/>
      </w:pPr>
      <w:r>
        <w:separator/>
      </w:r>
    </w:p>
  </w:endnote>
  <w:endnote w:type="continuationSeparator" w:id="0">
    <w:p w14:paraId="473CA2EA" w14:textId="77777777" w:rsidR="0001452E" w:rsidRDefault="0001452E" w:rsidP="0060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F0F5" w14:textId="77777777" w:rsidR="00601252" w:rsidRDefault="006012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0B18" w14:textId="77777777" w:rsidR="00601252" w:rsidRDefault="0060125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086B" w14:textId="77777777" w:rsidR="00601252" w:rsidRDefault="006012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DCEB" w14:textId="77777777" w:rsidR="0001452E" w:rsidRDefault="0001452E" w:rsidP="00601252">
      <w:pPr>
        <w:spacing w:after="0" w:line="240" w:lineRule="auto"/>
      </w:pPr>
      <w:r>
        <w:separator/>
      </w:r>
    </w:p>
  </w:footnote>
  <w:footnote w:type="continuationSeparator" w:id="0">
    <w:p w14:paraId="65C7961C" w14:textId="77777777" w:rsidR="0001452E" w:rsidRDefault="0001452E" w:rsidP="0060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2859" w14:textId="77777777" w:rsidR="00601252" w:rsidRDefault="006012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3C81" w14:textId="77777777" w:rsidR="00601252" w:rsidRPr="00601252" w:rsidRDefault="00601252" w:rsidP="00601252">
    <w:pPr>
      <w:shd w:val="clear" w:color="auto" w:fill="FFFFFF"/>
      <w:spacing w:after="120" w:line="240" w:lineRule="auto"/>
      <w:outlineLvl w:val="1"/>
      <w:rPr>
        <w:rFonts w:ascii="inherit" w:eastAsia="Times New Roman" w:hAnsi="inherit" w:cs="Segoe UI Historic"/>
        <w:b/>
        <w:bCs/>
        <w:color w:val="1C1E21"/>
        <w:sz w:val="36"/>
        <w:szCs w:val="36"/>
        <w:lang w:eastAsia="nb-NO"/>
      </w:rPr>
    </w:pPr>
    <w:r w:rsidRPr="00601252">
      <w:rPr>
        <w:rFonts w:ascii="inherit" w:eastAsia="Times New Roman" w:hAnsi="inherit" w:cs="Segoe UI Historic"/>
        <w:b/>
        <w:bCs/>
        <w:color w:val="1C1E21"/>
        <w:sz w:val="36"/>
        <w:szCs w:val="36"/>
        <w:lang w:eastAsia="nb-NO"/>
      </w:rPr>
      <w:t>LØRDAG 2. OKTOBER 2021 KLOKKEN 11:00 UTC+02</w:t>
    </w:r>
  </w:p>
  <w:p w14:paraId="5305F59B" w14:textId="77777777" w:rsidR="00601252" w:rsidRPr="00601252" w:rsidRDefault="00601252" w:rsidP="00601252">
    <w:pPr>
      <w:shd w:val="clear" w:color="auto" w:fill="FFFFFF"/>
      <w:spacing w:after="120" w:line="240" w:lineRule="auto"/>
      <w:outlineLvl w:val="1"/>
      <w:rPr>
        <w:rFonts w:ascii="inherit" w:eastAsia="Times New Roman" w:hAnsi="inherit" w:cs="Segoe UI Historic"/>
        <w:b/>
        <w:bCs/>
        <w:color w:val="1C1E21"/>
        <w:sz w:val="36"/>
        <w:szCs w:val="36"/>
        <w:lang w:eastAsia="nb-NO"/>
      </w:rPr>
    </w:pPr>
    <w:r w:rsidRPr="00601252">
      <w:rPr>
        <w:rFonts w:ascii="inherit" w:eastAsia="Times New Roman" w:hAnsi="inherit" w:cs="Segoe UI Historic"/>
        <w:b/>
        <w:bCs/>
        <w:color w:val="1C1E21"/>
        <w:sz w:val="36"/>
        <w:szCs w:val="36"/>
        <w:lang w:eastAsia="nb-NO"/>
      </w:rPr>
      <w:t>Rosa sløyfe turmarsj Hamar</w:t>
    </w:r>
  </w:p>
  <w:p w14:paraId="6C19EC97" w14:textId="77777777" w:rsidR="00601252" w:rsidRPr="00601252" w:rsidRDefault="00601252">
    <w:pPr>
      <w:pStyle w:val="Topptekst"/>
      <w:rPr>
        <w:rFonts w:ascii="Verdana" w:hAnsi="Verdan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D7AC" w14:textId="77777777" w:rsidR="00601252" w:rsidRDefault="0060125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52"/>
    <w:rsid w:val="0001452E"/>
    <w:rsid w:val="000C472D"/>
    <w:rsid w:val="002048D5"/>
    <w:rsid w:val="00286577"/>
    <w:rsid w:val="00462FFB"/>
    <w:rsid w:val="004C1763"/>
    <w:rsid w:val="00582AF8"/>
    <w:rsid w:val="00601252"/>
    <w:rsid w:val="006A0829"/>
    <w:rsid w:val="007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A713"/>
  <w15:chartTrackingRefBased/>
  <w15:docId w15:val="{6CF8F689-1D69-4B1D-A2FF-6E4B38E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0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1252"/>
  </w:style>
  <w:style w:type="paragraph" w:styleId="Bunntekst">
    <w:name w:val="footer"/>
    <w:basedOn w:val="Normal"/>
    <w:link w:val="BunntekstTegn"/>
    <w:uiPriority w:val="99"/>
    <w:unhideWhenUsed/>
    <w:rsid w:val="00601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1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249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62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6165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33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1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533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652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723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1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21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149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8890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961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226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603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8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50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364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12" w:color="auto"/>
                            <w:bottom w:val="single" w:sz="2" w:space="12" w:color="auto"/>
                            <w:right w:val="single" w:sz="2" w:space="12" w:color="auto"/>
                          </w:divBdr>
                          <w:divsChild>
                            <w:div w:id="2288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395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5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reftforeninge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Mental Helse Hamar-Løten</dc:creator>
  <cp:keywords/>
  <dc:description/>
  <cp:lastModifiedBy>Mental Helse Mental Helse Hamar-Løten</cp:lastModifiedBy>
  <cp:revision>4</cp:revision>
  <cp:lastPrinted>2021-09-23T12:05:00Z</cp:lastPrinted>
  <dcterms:created xsi:type="dcterms:W3CDTF">2021-09-23T12:05:00Z</dcterms:created>
  <dcterms:modified xsi:type="dcterms:W3CDTF">2021-09-23T12:06:00Z</dcterms:modified>
</cp:coreProperties>
</file>