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9" w:rsidRPr="00F414EC" w:rsidRDefault="002D3909">
      <w:pPr>
        <w:rPr>
          <w:b/>
          <w:sz w:val="32"/>
          <w:szCs w:val="24"/>
          <w:lang w:val="nb-NO"/>
        </w:rPr>
      </w:pPr>
      <w:r w:rsidRPr="00F414EC">
        <w:rPr>
          <w:b/>
          <w:sz w:val="32"/>
          <w:szCs w:val="24"/>
          <w:lang w:val="nb-NO"/>
        </w:rPr>
        <w:t>Mental Helse Agder</w:t>
      </w:r>
    </w:p>
    <w:p w:rsidR="002D3909" w:rsidRPr="00F414EC" w:rsidRDefault="00041BC8">
      <w:pPr>
        <w:rPr>
          <w:b/>
          <w:sz w:val="24"/>
          <w:szCs w:val="24"/>
          <w:lang w:val="nb-NO"/>
        </w:rPr>
      </w:pPr>
      <w:proofErr w:type="gramStart"/>
      <w:r w:rsidRPr="00F414EC">
        <w:rPr>
          <w:b/>
          <w:sz w:val="24"/>
          <w:szCs w:val="24"/>
          <w:lang w:val="nb-NO"/>
        </w:rPr>
        <w:t>Fusjonsårsmøte</w:t>
      </w:r>
      <w:r w:rsidR="002D3909" w:rsidRPr="00F414EC">
        <w:rPr>
          <w:b/>
          <w:sz w:val="24"/>
          <w:szCs w:val="24"/>
          <w:lang w:val="nb-NO"/>
        </w:rPr>
        <w:t xml:space="preserve"> </w:t>
      </w:r>
      <w:r w:rsidRPr="00F414EC">
        <w:rPr>
          <w:b/>
          <w:sz w:val="24"/>
          <w:szCs w:val="24"/>
          <w:lang w:val="nb-NO"/>
        </w:rPr>
        <w:t xml:space="preserve"> </w:t>
      </w:r>
      <w:r w:rsidR="002D3909" w:rsidRPr="00F414EC">
        <w:rPr>
          <w:b/>
          <w:sz w:val="24"/>
          <w:szCs w:val="24"/>
          <w:lang w:val="nb-NO"/>
        </w:rPr>
        <w:t>30.</w:t>
      </w:r>
      <w:proofErr w:type="gramEnd"/>
      <w:r w:rsidR="002D3909" w:rsidRPr="00F414EC">
        <w:rPr>
          <w:b/>
          <w:sz w:val="24"/>
          <w:szCs w:val="24"/>
          <w:lang w:val="nb-NO"/>
        </w:rPr>
        <w:t>mars</w:t>
      </w:r>
      <w:r w:rsidR="00A672E1" w:rsidRPr="00F414EC">
        <w:rPr>
          <w:b/>
          <w:sz w:val="24"/>
          <w:szCs w:val="24"/>
          <w:lang w:val="nb-NO"/>
        </w:rPr>
        <w:t xml:space="preserve"> </w:t>
      </w:r>
      <w:r w:rsidR="00D63F29" w:rsidRPr="00F414EC">
        <w:rPr>
          <w:b/>
          <w:sz w:val="24"/>
          <w:szCs w:val="24"/>
          <w:lang w:val="nb-NO"/>
        </w:rPr>
        <w:t>2019</w:t>
      </w:r>
      <w:r w:rsidR="002D3909" w:rsidRPr="00F414EC">
        <w:rPr>
          <w:b/>
          <w:sz w:val="24"/>
          <w:szCs w:val="24"/>
          <w:lang w:val="nb-NO"/>
        </w:rPr>
        <w:t xml:space="preserve"> kl</w:t>
      </w:r>
      <w:r w:rsidR="0045299A">
        <w:rPr>
          <w:b/>
          <w:sz w:val="24"/>
          <w:szCs w:val="24"/>
          <w:lang w:val="nb-NO"/>
        </w:rPr>
        <w:t>.</w:t>
      </w:r>
      <w:r w:rsidR="002D3909" w:rsidRPr="00F414EC">
        <w:rPr>
          <w:b/>
          <w:sz w:val="24"/>
          <w:szCs w:val="24"/>
          <w:lang w:val="nb-NO"/>
        </w:rPr>
        <w:t>1</w:t>
      </w:r>
      <w:r w:rsidRPr="00F414EC">
        <w:rPr>
          <w:b/>
          <w:sz w:val="24"/>
          <w:szCs w:val="24"/>
          <w:lang w:val="nb-NO"/>
        </w:rPr>
        <w:t>4</w:t>
      </w:r>
      <w:r w:rsidR="00D63F29" w:rsidRPr="00F414EC">
        <w:rPr>
          <w:b/>
          <w:sz w:val="24"/>
          <w:szCs w:val="24"/>
          <w:lang w:val="nb-NO"/>
        </w:rPr>
        <w:t xml:space="preserve"> </w:t>
      </w:r>
      <w:r w:rsidR="002D3909" w:rsidRPr="00F414EC">
        <w:rPr>
          <w:b/>
          <w:sz w:val="24"/>
          <w:szCs w:val="24"/>
          <w:lang w:val="nb-NO"/>
        </w:rPr>
        <w:t xml:space="preserve"> </w:t>
      </w:r>
      <w:r w:rsidR="00AC0406" w:rsidRPr="00F414EC">
        <w:rPr>
          <w:b/>
          <w:sz w:val="24"/>
          <w:szCs w:val="24"/>
          <w:lang w:val="nb-NO"/>
        </w:rPr>
        <w:t>på Scandic Hotel Sørlandsparken</w:t>
      </w:r>
    </w:p>
    <w:tbl>
      <w:tblPr>
        <w:tblW w:w="102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889"/>
      </w:tblGrid>
      <w:tr w:rsidR="00F046A7" w:rsidRPr="00F414EC" w:rsidTr="001B2053">
        <w:trPr>
          <w:trHeight w:hRule="exact" w:val="687"/>
          <w:tblCellSpacing w:w="20" w:type="dxa"/>
        </w:trPr>
        <w:tc>
          <w:tcPr>
            <w:tcW w:w="2331" w:type="dxa"/>
          </w:tcPr>
          <w:p w:rsidR="00F046A7" w:rsidRPr="00F414EC" w:rsidRDefault="00F046A7" w:rsidP="001B2053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</w:rPr>
            </w:pPr>
            <w:r w:rsidRPr="00F414EC">
              <w:rPr>
                <w:rFonts w:asciiTheme="minorHAnsi" w:hAnsiTheme="minorHAnsi"/>
                <w:b/>
                <w:bCs/>
              </w:rPr>
              <w:t>Saksnummer:</w:t>
            </w:r>
          </w:p>
        </w:tc>
        <w:tc>
          <w:tcPr>
            <w:tcW w:w="7829" w:type="dxa"/>
          </w:tcPr>
          <w:p w:rsidR="00F046A7" w:rsidRPr="00F414EC" w:rsidRDefault="00034EBE" w:rsidP="001B2053">
            <w:pPr>
              <w:rPr>
                <w:b/>
                <w:bCs/>
              </w:rPr>
            </w:pPr>
            <w:r w:rsidRPr="00F414EC">
              <w:rPr>
                <w:b/>
                <w:bCs/>
              </w:rPr>
              <w:t>0</w:t>
            </w:r>
            <w:r w:rsidR="00041BC8" w:rsidRPr="00F414EC">
              <w:rPr>
                <w:b/>
                <w:bCs/>
              </w:rPr>
              <w:t>4</w:t>
            </w:r>
            <w:r w:rsidR="0045299A">
              <w:rPr>
                <w:b/>
                <w:bCs/>
              </w:rPr>
              <w:t>/19</w:t>
            </w:r>
          </w:p>
        </w:tc>
      </w:tr>
      <w:tr w:rsidR="00F046A7" w:rsidRPr="00F414EC" w:rsidTr="001B2053">
        <w:trPr>
          <w:trHeight w:hRule="exact" w:val="491"/>
          <w:tblCellSpacing w:w="20" w:type="dxa"/>
        </w:trPr>
        <w:tc>
          <w:tcPr>
            <w:tcW w:w="2331" w:type="dxa"/>
          </w:tcPr>
          <w:p w:rsidR="00F046A7" w:rsidRPr="00F414EC" w:rsidRDefault="00F046A7" w:rsidP="001B2053">
            <w:pPr>
              <w:rPr>
                <w:b/>
                <w:bCs/>
              </w:rPr>
            </w:pPr>
            <w:proofErr w:type="spellStart"/>
            <w:r w:rsidRPr="00F414EC">
              <w:rPr>
                <w:b/>
                <w:bCs/>
              </w:rPr>
              <w:t>Sak</w:t>
            </w:r>
            <w:proofErr w:type="spellEnd"/>
            <w:r w:rsidRPr="00F414EC">
              <w:rPr>
                <w:b/>
                <w:bCs/>
              </w:rPr>
              <w:t>:</w:t>
            </w:r>
          </w:p>
        </w:tc>
        <w:tc>
          <w:tcPr>
            <w:tcW w:w="7829" w:type="dxa"/>
          </w:tcPr>
          <w:p w:rsidR="00F046A7" w:rsidRPr="00F414EC" w:rsidRDefault="00FF236F" w:rsidP="001B2053">
            <w:pPr>
              <w:rPr>
                <w:b/>
                <w:lang w:val="nb-NO"/>
              </w:rPr>
            </w:pPr>
            <w:r w:rsidRPr="00F414EC">
              <w:rPr>
                <w:b/>
                <w:lang w:val="nb-NO"/>
              </w:rPr>
              <w:t>Fastsettelse av honorar/godtgjørelse for styret</w:t>
            </w:r>
          </w:p>
          <w:p w:rsidR="00F046A7" w:rsidRPr="00F414EC" w:rsidRDefault="00F046A7" w:rsidP="001B2053">
            <w:pPr>
              <w:rPr>
                <w:b/>
                <w:lang w:val="nb-NO"/>
              </w:rPr>
            </w:pPr>
          </w:p>
          <w:p w:rsidR="00F046A7" w:rsidRPr="00F414EC" w:rsidRDefault="00F046A7" w:rsidP="001B2053">
            <w:pPr>
              <w:rPr>
                <w:b/>
                <w:lang w:val="nb-NO"/>
              </w:rPr>
            </w:pPr>
          </w:p>
        </w:tc>
      </w:tr>
      <w:tr w:rsidR="00F046A7" w:rsidRPr="00F414EC" w:rsidTr="0045299A">
        <w:trPr>
          <w:trHeight w:hRule="exact" w:val="2690"/>
          <w:tblCellSpacing w:w="20" w:type="dxa"/>
        </w:trPr>
        <w:tc>
          <w:tcPr>
            <w:tcW w:w="2331" w:type="dxa"/>
          </w:tcPr>
          <w:p w:rsidR="00F046A7" w:rsidRPr="00F414EC" w:rsidRDefault="00F046A7" w:rsidP="001B2053">
            <w:pPr>
              <w:rPr>
                <w:b/>
                <w:bCs/>
              </w:rPr>
            </w:pPr>
            <w:proofErr w:type="spellStart"/>
            <w:r w:rsidRPr="00F414EC">
              <w:rPr>
                <w:b/>
                <w:bCs/>
              </w:rPr>
              <w:t>Forslag</w:t>
            </w:r>
            <w:proofErr w:type="spellEnd"/>
            <w:r w:rsidRPr="00F414EC">
              <w:rPr>
                <w:b/>
                <w:bCs/>
              </w:rPr>
              <w:t xml:space="preserve"> </w:t>
            </w:r>
            <w:proofErr w:type="spellStart"/>
            <w:r w:rsidRPr="00F414EC">
              <w:rPr>
                <w:b/>
                <w:bCs/>
              </w:rPr>
              <w:t>til</w:t>
            </w:r>
            <w:proofErr w:type="spellEnd"/>
            <w:r w:rsidRPr="00F414EC">
              <w:rPr>
                <w:b/>
                <w:bCs/>
              </w:rPr>
              <w:t xml:space="preserve"> </w:t>
            </w:r>
            <w:proofErr w:type="spellStart"/>
            <w:r w:rsidRPr="00F414EC">
              <w:rPr>
                <w:b/>
                <w:bCs/>
              </w:rPr>
              <w:t>vedtak</w:t>
            </w:r>
            <w:proofErr w:type="spellEnd"/>
            <w:r w:rsidRPr="00F414EC">
              <w:rPr>
                <w:b/>
                <w:bCs/>
              </w:rPr>
              <w:t>:</w:t>
            </w:r>
          </w:p>
        </w:tc>
        <w:tc>
          <w:tcPr>
            <w:tcW w:w="7829" w:type="dxa"/>
          </w:tcPr>
          <w:p w:rsidR="00FF236F" w:rsidRPr="00F414EC" w:rsidRDefault="00FF236F" w:rsidP="001B2053">
            <w:pPr>
              <w:rPr>
                <w:i/>
                <w:lang w:val="nb-NO"/>
              </w:rPr>
            </w:pPr>
            <w:r w:rsidRPr="00F414EC">
              <w:rPr>
                <w:i/>
                <w:lang w:val="nb-NO"/>
              </w:rPr>
              <w:t>Mental Helse Agder skal gi styrehonorar til sine styremedlemmer:</w:t>
            </w:r>
          </w:p>
          <w:p w:rsidR="00FF236F" w:rsidRPr="00F414EC" w:rsidRDefault="00F414EC" w:rsidP="001B2053">
            <w:pPr>
              <w:rPr>
                <w:i/>
                <w:lang w:val="nb-NO"/>
              </w:rPr>
            </w:pPr>
            <w:r w:rsidRPr="00F414EC">
              <w:rPr>
                <w:i/>
                <w:lang w:val="nb-NO"/>
              </w:rPr>
              <w:t>4</w:t>
            </w:r>
            <w:r w:rsidR="00FF236F" w:rsidRPr="00F414EC">
              <w:rPr>
                <w:i/>
                <w:lang w:val="nb-NO"/>
              </w:rPr>
              <w:t xml:space="preserve">00kr pr. møte til styremedlemmer og </w:t>
            </w:r>
          </w:p>
          <w:p w:rsidR="00F414EC" w:rsidRPr="00F414EC" w:rsidRDefault="00F414EC" w:rsidP="001B2053">
            <w:pPr>
              <w:rPr>
                <w:i/>
                <w:lang w:val="nb-NO"/>
              </w:rPr>
            </w:pPr>
            <w:r w:rsidRPr="00F414EC">
              <w:rPr>
                <w:i/>
                <w:lang w:val="nb-NO"/>
              </w:rPr>
              <w:t>5</w:t>
            </w:r>
            <w:r w:rsidR="00FF236F" w:rsidRPr="00F414EC">
              <w:rPr>
                <w:i/>
                <w:lang w:val="nb-NO"/>
              </w:rPr>
              <w:t>00kr. Pr møte til styreleder og kasserer</w:t>
            </w:r>
          </w:p>
          <w:p w:rsidR="00F414EC" w:rsidRPr="00F414EC" w:rsidRDefault="00F414EC" w:rsidP="00F414EC">
            <w:pPr>
              <w:rPr>
                <w:i/>
                <w:lang w:val="nb-NO"/>
              </w:rPr>
            </w:pPr>
            <w:r w:rsidRPr="00F414EC">
              <w:rPr>
                <w:i/>
                <w:lang w:val="nb-NO"/>
              </w:rPr>
              <w:t>Mental Helse Agder innføre</w:t>
            </w:r>
            <w:r w:rsidR="0045299A">
              <w:rPr>
                <w:i/>
                <w:lang w:val="nb-NO"/>
              </w:rPr>
              <w:t>r</w:t>
            </w:r>
            <w:r w:rsidRPr="00F414EC">
              <w:rPr>
                <w:i/>
                <w:lang w:val="nb-NO"/>
              </w:rPr>
              <w:t xml:space="preserve"> en ordning med godtgjøring fra og med april 2019</w:t>
            </w:r>
            <w:r w:rsidR="0045299A">
              <w:rPr>
                <w:i/>
                <w:lang w:val="nb-NO"/>
              </w:rPr>
              <w:t xml:space="preserve"> for møter styret beslutter </w:t>
            </w:r>
            <w:r w:rsidRPr="00F414EC">
              <w:rPr>
                <w:i/>
                <w:lang w:val="nb-NO"/>
              </w:rPr>
              <w:t>at</w:t>
            </w:r>
            <w:r w:rsidR="0045299A">
              <w:rPr>
                <w:i/>
                <w:lang w:val="nb-NO"/>
              </w:rPr>
              <w:t xml:space="preserve"> leder eller andre styremedlemmer deltar på med lokale samarbeidsparter og de ikke mottar annen godtgjøring for fremmøtet. Et samarbeidsmøte</w:t>
            </w:r>
            <w:r w:rsidRPr="00F414EC">
              <w:rPr>
                <w:i/>
                <w:lang w:val="nb-NO"/>
              </w:rPr>
              <w:t xml:space="preserve"> godtgjøres, uansett lenge, med kr. 500,- </w:t>
            </w:r>
            <w:r w:rsidR="0045299A">
              <w:rPr>
                <w:i/>
                <w:lang w:val="nb-NO"/>
              </w:rPr>
              <w:t>pr. møte.</w:t>
            </w:r>
          </w:p>
          <w:p w:rsidR="00FF236F" w:rsidRPr="00F414EC" w:rsidRDefault="00FF236F" w:rsidP="001B2053">
            <w:pPr>
              <w:rPr>
                <w:i/>
                <w:lang w:val="nb-NO"/>
              </w:rPr>
            </w:pPr>
            <w:r w:rsidRPr="00F414EC">
              <w:rPr>
                <w:i/>
                <w:lang w:val="nb-NO"/>
              </w:rPr>
              <w:br/>
            </w:r>
          </w:p>
          <w:p w:rsidR="00FF236F" w:rsidRPr="00F414EC" w:rsidRDefault="00FF236F" w:rsidP="001B2053">
            <w:pPr>
              <w:rPr>
                <w:i/>
                <w:lang w:val="nb-NO"/>
              </w:rPr>
            </w:pPr>
          </w:p>
          <w:p w:rsidR="00F046A7" w:rsidRPr="00F414EC" w:rsidRDefault="00F046A7" w:rsidP="001B2053">
            <w:pPr>
              <w:rPr>
                <w:bCs/>
                <w:i/>
                <w:lang w:val="nb-NO"/>
              </w:rPr>
            </w:pPr>
          </w:p>
        </w:tc>
      </w:tr>
    </w:tbl>
    <w:p w:rsidR="00F046A7" w:rsidRPr="00F414EC" w:rsidRDefault="00F046A7">
      <w:pPr>
        <w:rPr>
          <w:b/>
          <w:sz w:val="24"/>
          <w:szCs w:val="24"/>
          <w:lang w:val="nb-NO"/>
        </w:rPr>
      </w:pPr>
    </w:p>
    <w:p w:rsidR="002B4EB3" w:rsidRPr="00F414EC" w:rsidRDefault="002B4EB3" w:rsidP="002B4EB3">
      <w:pPr>
        <w:spacing w:after="0" w:line="240" w:lineRule="auto"/>
        <w:rPr>
          <w:b/>
          <w:sz w:val="28"/>
          <w:szCs w:val="28"/>
          <w:lang w:val="nb-NO"/>
        </w:rPr>
      </w:pPr>
    </w:p>
    <w:p w:rsidR="002B4EB3" w:rsidRPr="00F414EC" w:rsidRDefault="00B31C95" w:rsidP="002B4EB3">
      <w:pPr>
        <w:spacing w:after="0" w:line="240" w:lineRule="auto"/>
        <w:rPr>
          <w:b/>
          <w:sz w:val="24"/>
          <w:szCs w:val="24"/>
          <w:lang w:val="nb-NO"/>
        </w:rPr>
      </w:pPr>
      <w:r w:rsidRPr="00F414EC">
        <w:rPr>
          <w:b/>
          <w:sz w:val="24"/>
          <w:szCs w:val="24"/>
          <w:lang w:val="nb-NO"/>
        </w:rPr>
        <w:t>Bakgrunn for sak:</w:t>
      </w:r>
    </w:p>
    <w:p w:rsidR="00FF236F" w:rsidRPr="00F414EC" w:rsidRDefault="00DD6117" w:rsidP="00FF236F">
      <w:pPr>
        <w:rPr>
          <w:lang w:val="nb-NO"/>
        </w:rPr>
      </w:pPr>
      <w:r w:rsidRPr="00F414EC">
        <w:rPr>
          <w:lang w:val="nb-NO"/>
        </w:rPr>
        <w:t xml:space="preserve">Mental Helse </w:t>
      </w:r>
      <w:r w:rsidR="00B31C95" w:rsidRPr="00F414EC">
        <w:rPr>
          <w:lang w:val="nb-NO"/>
        </w:rPr>
        <w:t xml:space="preserve">Aust-Agder og </w:t>
      </w:r>
      <w:r w:rsidRPr="00F414EC">
        <w:rPr>
          <w:lang w:val="nb-NO"/>
        </w:rPr>
        <w:t xml:space="preserve">Mental Helse </w:t>
      </w:r>
      <w:r w:rsidR="00B31C95" w:rsidRPr="00F414EC">
        <w:rPr>
          <w:lang w:val="nb-NO"/>
        </w:rPr>
        <w:t xml:space="preserve">Vest- Agder </w:t>
      </w:r>
      <w:r w:rsidR="00FF236F" w:rsidRPr="00F414EC">
        <w:rPr>
          <w:lang w:val="nb-NO"/>
        </w:rPr>
        <w:t xml:space="preserve">har hatt ulike satser for styrehonorar. Mental Helse Aust-Agder har gitt høyeste honorering med kr. </w:t>
      </w:r>
      <w:r w:rsidR="0045299A">
        <w:rPr>
          <w:lang w:val="nb-NO"/>
        </w:rPr>
        <w:t>5</w:t>
      </w:r>
      <w:r w:rsidR="00FF236F" w:rsidRPr="00F414EC">
        <w:rPr>
          <w:lang w:val="nb-NO"/>
        </w:rPr>
        <w:t>0</w:t>
      </w:r>
      <w:r w:rsidR="0045299A">
        <w:rPr>
          <w:lang w:val="nb-NO"/>
        </w:rPr>
        <w:t>0</w:t>
      </w:r>
      <w:r w:rsidR="00FF236F" w:rsidRPr="00F414EC">
        <w:rPr>
          <w:lang w:val="nb-NO"/>
        </w:rPr>
        <w:t xml:space="preserve"> til styreleder per møte.  Vi foreslår å øke satsene fra </w:t>
      </w:r>
      <w:r w:rsidR="0045299A">
        <w:rPr>
          <w:lang w:val="nb-NO"/>
        </w:rPr>
        <w:t xml:space="preserve">april </w:t>
      </w:r>
      <w:r w:rsidR="00FF236F" w:rsidRPr="00F414EC">
        <w:rPr>
          <w:lang w:val="nb-NO"/>
        </w:rPr>
        <w:t>2019</w:t>
      </w:r>
      <w:r w:rsidR="0045299A">
        <w:rPr>
          <w:lang w:val="nb-NO"/>
        </w:rPr>
        <w:t xml:space="preserve"> for styremedlemmer til kr 500 pr</w:t>
      </w:r>
      <w:r w:rsidR="00FF236F" w:rsidRPr="00F414EC">
        <w:rPr>
          <w:lang w:val="nb-NO"/>
        </w:rPr>
        <w:t xml:space="preserve">. </w:t>
      </w:r>
      <w:r w:rsidR="0045299A">
        <w:rPr>
          <w:lang w:val="nb-NO"/>
        </w:rPr>
        <w:t>møte, og til leder og kasserer med kr. 750 pr. møte.</w:t>
      </w:r>
    </w:p>
    <w:p w:rsidR="00FF236F" w:rsidRPr="00F414EC" w:rsidRDefault="00FF236F" w:rsidP="00FF236F">
      <w:pPr>
        <w:rPr>
          <w:lang w:val="nb-NO"/>
        </w:rPr>
      </w:pPr>
      <w:r w:rsidRPr="00F414EC">
        <w:rPr>
          <w:lang w:val="nb-NO"/>
        </w:rPr>
        <w:t>Mental Helse Aust-Agder har også praktisert å gi møtegodtgjørel</w:t>
      </w:r>
      <w:r w:rsidR="00F414EC" w:rsidRPr="00F414EC">
        <w:rPr>
          <w:lang w:val="nb-NO"/>
        </w:rPr>
        <w:t>s</w:t>
      </w:r>
      <w:r w:rsidRPr="00F414EC">
        <w:rPr>
          <w:lang w:val="nb-NO"/>
        </w:rPr>
        <w:t xml:space="preserve">e for deltakelse i lokale samarbeidsutvalg og møter med offentlig forvaltning. </w:t>
      </w:r>
    </w:p>
    <w:p w:rsidR="00FF236F" w:rsidRPr="00F414EC" w:rsidRDefault="00FF236F" w:rsidP="00FF236F">
      <w:pPr>
        <w:rPr>
          <w:lang w:val="nb-NO"/>
        </w:rPr>
      </w:pPr>
      <w:r w:rsidRPr="00F414EC">
        <w:rPr>
          <w:lang w:val="nb-NO"/>
        </w:rPr>
        <w:t>Vi ser det som en naturlig utvikling og i tråd med sentralstyret i Mental Helse og ledermøtenes praksis.  De opererer med følgende satser:</w:t>
      </w:r>
    </w:p>
    <w:p w:rsidR="00FF236F" w:rsidRPr="00F414EC" w:rsidRDefault="00FF236F" w:rsidP="0045299A">
      <w:pPr>
        <w:ind w:left="720"/>
        <w:rPr>
          <w:lang w:val="nb-NO"/>
        </w:rPr>
      </w:pPr>
      <w:r w:rsidRPr="00F414EC">
        <w:rPr>
          <w:lang w:val="nb-NO"/>
        </w:rPr>
        <w:t xml:space="preserve">Sentralstyret / ledermøter: kr. 1500,- </w:t>
      </w:r>
      <w:r w:rsidR="0045299A">
        <w:rPr>
          <w:lang w:val="nb-NO"/>
        </w:rPr>
        <w:br/>
      </w:r>
      <w:r w:rsidRPr="00F414EC">
        <w:rPr>
          <w:lang w:val="nb-NO"/>
        </w:rPr>
        <w:t>Korte møter med inn til 2 timers varighet: kr 500,-</w:t>
      </w:r>
      <w:r w:rsidR="0045299A">
        <w:rPr>
          <w:lang w:val="nb-NO"/>
        </w:rPr>
        <w:br/>
      </w:r>
      <w:r w:rsidRPr="00F414EC">
        <w:rPr>
          <w:lang w:val="nb-NO"/>
        </w:rPr>
        <w:t>Korte møter 2 - 4 timers varighet: kr 1000,-</w:t>
      </w:r>
      <w:r w:rsidR="0045299A">
        <w:rPr>
          <w:lang w:val="nb-NO"/>
        </w:rPr>
        <w:br/>
      </w:r>
      <w:r w:rsidRPr="00F414EC">
        <w:rPr>
          <w:lang w:val="nb-NO"/>
        </w:rPr>
        <w:t xml:space="preserve">Dagsmøter kr. </w:t>
      </w:r>
      <w:r w:rsidR="00F414EC" w:rsidRPr="00F414EC">
        <w:rPr>
          <w:lang w:val="nb-NO"/>
        </w:rPr>
        <w:t>1</w:t>
      </w:r>
      <w:r w:rsidRPr="00F414EC">
        <w:rPr>
          <w:lang w:val="nb-NO"/>
        </w:rPr>
        <w:t>5</w:t>
      </w:r>
      <w:r w:rsidR="00F414EC" w:rsidRPr="00F414EC">
        <w:rPr>
          <w:lang w:val="nb-NO"/>
        </w:rPr>
        <w:t>0</w:t>
      </w:r>
      <w:r w:rsidRPr="00F414EC">
        <w:rPr>
          <w:lang w:val="nb-NO"/>
        </w:rPr>
        <w:t>0,-</w:t>
      </w:r>
    </w:p>
    <w:p w:rsidR="0045299A" w:rsidRDefault="0045299A" w:rsidP="00FF236F">
      <w:pPr>
        <w:rPr>
          <w:lang w:val="nb-NO"/>
        </w:rPr>
      </w:pPr>
    </w:p>
    <w:p w:rsidR="00FF236F" w:rsidRPr="00F414EC" w:rsidRDefault="00FF236F" w:rsidP="00FF236F">
      <w:pPr>
        <w:rPr>
          <w:lang w:val="nb-NO"/>
        </w:rPr>
      </w:pPr>
      <w:bookmarkStart w:id="0" w:name="_GoBack"/>
      <w:bookmarkEnd w:id="0"/>
      <w:r w:rsidRPr="00F414EC">
        <w:rPr>
          <w:lang w:val="nb-NO"/>
        </w:rPr>
        <w:t xml:space="preserve">Mental Helse Agder </w:t>
      </w:r>
      <w:r w:rsidR="00F414EC" w:rsidRPr="00F414EC">
        <w:rPr>
          <w:lang w:val="nb-NO"/>
        </w:rPr>
        <w:t>foreslår at det innføres en ordning med godtgjøring fra og med april 2019, og at møter godtgjøres, uansett lenge, med kr. 500,- Begrensninger i dette gjøres av økonomiske grunner.</w:t>
      </w:r>
    </w:p>
    <w:p w:rsidR="00FA593C" w:rsidRPr="00F414EC" w:rsidRDefault="00FA593C" w:rsidP="007027D9">
      <w:pPr>
        <w:spacing w:after="0"/>
        <w:rPr>
          <w:lang w:val="nb-NO"/>
        </w:rPr>
      </w:pPr>
    </w:p>
    <w:sectPr w:rsidR="00FA593C" w:rsidRPr="00F414EC" w:rsidSect="00B25662">
      <w:pgSz w:w="12240" w:h="15840"/>
      <w:pgMar w:top="13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E8" w:rsidRDefault="006C0EE8" w:rsidP="00FA593C">
      <w:pPr>
        <w:spacing w:after="0" w:line="240" w:lineRule="auto"/>
      </w:pPr>
      <w:r>
        <w:separator/>
      </w:r>
    </w:p>
  </w:endnote>
  <w:endnote w:type="continuationSeparator" w:id="0">
    <w:p w:rsidR="006C0EE8" w:rsidRDefault="006C0EE8" w:rsidP="00FA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E8" w:rsidRDefault="006C0EE8" w:rsidP="00FA593C">
      <w:pPr>
        <w:spacing w:after="0" w:line="240" w:lineRule="auto"/>
      </w:pPr>
      <w:r>
        <w:separator/>
      </w:r>
    </w:p>
  </w:footnote>
  <w:footnote w:type="continuationSeparator" w:id="0">
    <w:p w:rsidR="006C0EE8" w:rsidRDefault="006C0EE8" w:rsidP="00FA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1814"/>
    <w:multiLevelType w:val="hybridMultilevel"/>
    <w:tmpl w:val="8C5AD9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3F8"/>
    <w:multiLevelType w:val="hybridMultilevel"/>
    <w:tmpl w:val="90EC3860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3292"/>
    <w:multiLevelType w:val="hybridMultilevel"/>
    <w:tmpl w:val="2938A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DD"/>
    <w:rsid w:val="00034EBE"/>
    <w:rsid w:val="00041BC8"/>
    <w:rsid w:val="00095F63"/>
    <w:rsid w:val="000A22A3"/>
    <w:rsid w:val="0016345B"/>
    <w:rsid w:val="00170EAB"/>
    <w:rsid w:val="00174D33"/>
    <w:rsid w:val="001B6C1C"/>
    <w:rsid w:val="001C1A6F"/>
    <w:rsid w:val="00241B50"/>
    <w:rsid w:val="00253B88"/>
    <w:rsid w:val="002B4EB3"/>
    <w:rsid w:val="002D30DD"/>
    <w:rsid w:val="002D3909"/>
    <w:rsid w:val="00345C2C"/>
    <w:rsid w:val="0038683D"/>
    <w:rsid w:val="00386ADE"/>
    <w:rsid w:val="003908D7"/>
    <w:rsid w:val="003A072C"/>
    <w:rsid w:val="003C52CC"/>
    <w:rsid w:val="003F7A42"/>
    <w:rsid w:val="0045299A"/>
    <w:rsid w:val="004B720F"/>
    <w:rsid w:val="004C2CEA"/>
    <w:rsid w:val="004D39A4"/>
    <w:rsid w:val="004E449D"/>
    <w:rsid w:val="00516A73"/>
    <w:rsid w:val="005258CB"/>
    <w:rsid w:val="005C39F6"/>
    <w:rsid w:val="006C0EE8"/>
    <w:rsid w:val="007027D9"/>
    <w:rsid w:val="007854CF"/>
    <w:rsid w:val="00797D73"/>
    <w:rsid w:val="007A6318"/>
    <w:rsid w:val="00826F6B"/>
    <w:rsid w:val="008361BD"/>
    <w:rsid w:val="008666B8"/>
    <w:rsid w:val="00867D45"/>
    <w:rsid w:val="008D2DDE"/>
    <w:rsid w:val="009C1095"/>
    <w:rsid w:val="009F5400"/>
    <w:rsid w:val="00A672E1"/>
    <w:rsid w:val="00A7134A"/>
    <w:rsid w:val="00A728A7"/>
    <w:rsid w:val="00AC0406"/>
    <w:rsid w:val="00AF46C8"/>
    <w:rsid w:val="00B04B85"/>
    <w:rsid w:val="00B25662"/>
    <w:rsid w:val="00B31C95"/>
    <w:rsid w:val="00B73266"/>
    <w:rsid w:val="00BF732B"/>
    <w:rsid w:val="00CC6155"/>
    <w:rsid w:val="00CF25BC"/>
    <w:rsid w:val="00D43D93"/>
    <w:rsid w:val="00D63F29"/>
    <w:rsid w:val="00DD6117"/>
    <w:rsid w:val="00E1242A"/>
    <w:rsid w:val="00E152DC"/>
    <w:rsid w:val="00E40420"/>
    <w:rsid w:val="00EA3770"/>
    <w:rsid w:val="00EB3D62"/>
    <w:rsid w:val="00F046A7"/>
    <w:rsid w:val="00F414EC"/>
    <w:rsid w:val="00FA3754"/>
    <w:rsid w:val="00FA593C"/>
    <w:rsid w:val="00FA7F3B"/>
    <w:rsid w:val="00FB5828"/>
    <w:rsid w:val="00FE7FD5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F9DB"/>
  <w15:chartTrackingRefBased/>
  <w15:docId w15:val="{83D8795D-DE70-4F51-A018-84BAB36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4EB3"/>
    <w:pPr>
      <w:ind w:left="720"/>
      <w:contextualSpacing/>
    </w:pPr>
  </w:style>
  <w:style w:type="paragraph" w:styleId="Topptekst">
    <w:name w:val="header"/>
    <w:basedOn w:val="Normal"/>
    <w:link w:val="TopptekstTegn"/>
    <w:rsid w:val="00F04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F046A7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A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93C"/>
  </w:style>
  <w:style w:type="table" w:styleId="Tabellrutenett">
    <w:name w:val="Table Grid"/>
    <w:basedOn w:val="Vanligtabell"/>
    <w:uiPriority w:val="59"/>
    <w:rsid w:val="00FF236F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 Johansen</dc:creator>
  <cp:keywords/>
  <dc:description/>
  <cp:lastModifiedBy>Anne Marie Løland Jensen</cp:lastModifiedBy>
  <cp:revision>4</cp:revision>
  <cp:lastPrinted>2019-02-02T10:37:00Z</cp:lastPrinted>
  <dcterms:created xsi:type="dcterms:W3CDTF">2019-03-28T14:01:00Z</dcterms:created>
  <dcterms:modified xsi:type="dcterms:W3CDTF">2019-03-28T22:45:00Z</dcterms:modified>
</cp:coreProperties>
</file>