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5364D203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INNKALLING </w:t>
      </w:r>
      <w:r w:rsidR="0095345F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TIL </w:t>
      </w:r>
      <w:r w:rsidR="0095345F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EKSTRAORDINÆRT 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MENTAL HELSE</w:t>
      </w:r>
      <w:r w:rsidR="0095345F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FREDRIKSTAD</w:t>
      </w:r>
    </w:p>
    <w:p w14:paraId="173CF434" w14:textId="216F2CF8" w:rsidR="00084C75" w:rsidRPr="00AA2E7C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 OG STED:</w:t>
      </w:r>
      <w:r w:rsidR="0095345F">
        <w:rPr>
          <w:rFonts w:ascii="Open Sans" w:hAnsi="Open Sans" w:cs="Open Sans"/>
          <w:color w:val="538135" w:themeColor="accent6" w:themeShade="BF"/>
          <w:sz w:val="28"/>
          <w:szCs w:val="28"/>
        </w:rPr>
        <w:tab/>
        <w:t xml:space="preserve">Mandag 24 april </w:t>
      </w:r>
      <w:proofErr w:type="spellStart"/>
      <w:r w:rsidR="0095345F">
        <w:rPr>
          <w:rFonts w:ascii="Open Sans" w:hAnsi="Open Sans" w:cs="Open Sans"/>
          <w:color w:val="538135" w:themeColor="accent6" w:themeShade="BF"/>
          <w:sz w:val="28"/>
          <w:szCs w:val="28"/>
        </w:rPr>
        <w:t>kl</w:t>
      </w:r>
      <w:proofErr w:type="spellEnd"/>
      <w:r w:rsidR="0095345F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18:00, Sangerhuset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413860E" w14:textId="32CFCA70" w:rsidR="00F948F9" w:rsidRDefault="001F6E56" w:rsidP="0095345F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95345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0BB8521D" w14:textId="3764E0DE" w:rsidR="008E1513" w:rsidRPr="001535DF" w:rsidRDefault="008E1513" w:rsidP="008E1513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1535DF">
        <w:rPr>
          <w:rFonts w:ascii="Open Sans" w:hAnsi="Open Sans" w:cs="Open Sans"/>
          <w:color w:val="000000" w:themeColor="text1"/>
          <w:sz w:val="24"/>
          <w:szCs w:val="24"/>
        </w:rPr>
        <w:t>For lokallag:</w:t>
      </w:r>
    </w:p>
    <w:p w14:paraId="3FBA92BE" w14:textId="34D17043" w:rsidR="008E1513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leder, kasserer og minimum ett styremedlem. Det er videre fritt opp til lokallagene å velge flere representanter til andre verv i lokallagsstyret. </w:t>
      </w:r>
    </w:p>
    <w:p w14:paraId="6093DD69" w14:textId="77777777" w:rsidR="00F04F4D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Styret velges normalt for 2 år, slik at omtrent halvparten av styret velges hvert år. </w:t>
      </w:r>
    </w:p>
    <w:p w14:paraId="562EDB40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delegater med vararepresentanter i nummerert rekkefølge til årsmøte i fylkeslaget dersom fylkeslaget har valgt å avvikle årsmøte ved bruk av delegater, </w:t>
      </w:r>
      <w:proofErr w:type="spellStart"/>
      <w:r w:rsidRPr="001535DF">
        <w:t>jfr</w:t>
      </w:r>
      <w:proofErr w:type="spellEnd"/>
      <w:r w:rsidRPr="001535DF">
        <w:t xml:space="preserve"> § 20.2. </w:t>
      </w:r>
    </w:p>
    <w:p w14:paraId="32B07541" w14:textId="77777777" w:rsidR="00B74DA0" w:rsidRPr="001535DF" w:rsidRDefault="008E1513" w:rsidP="008E1513">
      <w:pPr>
        <w:pStyle w:val="Default"/>
        <w:numPr>
          <w:ilvl w:val="0"/>
          <w:numId w:val="10"/>
        </w:numPr>
      </w:pPr>
      <w:r w:rsidRPr="001535DF">
        <w:t xml:space="preserve">Valg av valgkomité på fortrinnsvis tre medlemmer. </w:t>
      </w:r>
    </w:p>
    <w:p w14:paraId="28631B97" w14:textId="0B50B806" w:rsidR="008E1513" w:rsidRPr="0095345F" w:rsidRDefault="008E1513" w:rsidP="008E1513">
      <w:pPr>
        <w:pStyle w:val="Default"/>
        <w:numPr>
          <w:ilvl w:val="0"/>
          <w:numId w:val="10"/>
        </w:numPr>
        <w:rPr>
          <w:color w:val="000000" w:themeColor="text1"/>
        </w:rPr>
      </w:pPr>
      <w:r w:rsidRPr="001535DF">
        <w:t>Valg av to revisorer for lokallag som ikke har skriftlig avtale med ekstern registrert eller statsautorisert revisor.</w:t>
      </w:r>
    </w:p>
    <w:p w14:paraId="7EAE2392" w14:textId="77777777" w:rsidR="0095345F" w:rsidRDefault="0095345F" w:rsidP="0095345F">
      <w:pPr>
        <w:pStyle w:val="Default"/>
        <w:ind w:left="1428"/>
      </w:pPr>
    </w:p>
    <w:p w14:paraId="2022036B" w14:textId="2524B229" w:rsidR="00952C9F" w:rsidRDefault="00952C9F" w:rsidP="0095345F">
      <w:pPr>
        <w:pStyle w:val="Default"/>
        <w:ind w:left="1428"/>
      </w:pPr>
      <w:r>
        <w:t>Innstilling ettersendes på mail. Innen Onsdag 19.4.23</w:t>
      </w:r>
    </w:p>
    <w:p w14:paraId="4F2B866E" w14:textId="77777777" w:rsidR="00952C9F" w:rsidRDefault="00952C9F" w:rsidP="0095345F">
      <w:pPr>
        <w:pStyle w:val="Default"/>
        <w:ind w:left="1428"/>
      </w:pPr>
    </w:p>
    <w:p w14:paraId="46BE3F72" w14:textId="6A06C2C4" w:rsidR="0095345F" w:rsidRPr="001535DF" w:rsidRDefault="0095345F" w:rsidP="0095345F">
      <w:pPr>
        <w:pStyle w:val="Default"/>
        <w:ind w:left="1428"/>
        <w:rPr>
          <w:color w:val="000000" w:themeColor="text1"/>
        </w:rPr>
      </w:pPr>
      <w:r>
        <w:t xml:space="preserve">Ved spørsmål kontakt MH Viken, Lene Brobakken på epost: </w:t>
      </w:r>
      <w:hyperlink r:id="rId10" w:history="1">
        <w:r w:rsidRPr="00C03868">
          <w:rPr>
            <w:rStyle w:val="Hyperkobling"/>
          </w:rPr>
          <w:t>viken@mentalhelse.no</w:t>
        </w:r>
      </w:hyperlink>
      <w:r>
        <w:t xml:space="preserve"> eller </w:t>
      </w:r>
      <w:proofErr w:type="spellStart"/>
      <w:r>
        <w:t>tlf</w:t>
      </w:r>
      <w:proofErr w:type="spellEnd"/>
      <w:r>
        <w:t>: 48 40 71 08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25CAE62F" w:rsidR="007F1A72" w:rsidRPr="009E7124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95345F">
        <w:rPr>
          <w:rFonts w:ascii="Open Sans" w:hAnsi="Open Sans" w:cs="Open Sans"/>
          <w:color w:val="000000" w:themeColor="text1"/>
          <w:sz w:val="24"/>
          <w:szCs w:val="24"/>
        </w:rPr>
        <w:t>Viken</w:t>
      </w:r>
    </w:p>
    <w:p w14:paraId="0A436A17" w14:textId="51DE2C12" w:rsidR="00327853" w:rsidRPr="009E7124" w:rsidRDefault="0095345F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17.04.23, Bjørkelangen</w:t>
      </w:r>
    </w:p>
    <w:sectPr w:rsidR="00327853" w:rsidRPr="009E7124" w:rsidSect="008D7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5867" w14:textId="77777777" w:rsidR="007C17BB" w:rsidRDefault="007C17BB" w:rsidP="007D462B">
      <w:pPr>
        <w:spacing w:after="0" w:line="240" w:lineRule="auto"/>
      </w:pPr>
      <w:r>
        <w:separator/>
      </w:r>
    </w:p>
  </w:endnote>
  <w:endnote w:type="continuationSeparator" w:id="0">
    <w:p w14:paraId="62333FF8" w14:textId="77777777" w:rsidR="007C17BB" w:rsidRDefault="007C17BB" w:rsidP="007D462B">
      <w:pPr>
        <w:spacing w:after="0" w:line="240" w:lineRule="auto"/>
      </w:pPr>
      <w:r>
        <w:continuationSeparator/>
      </w:r>
    </w:p>
  </w:endnote>
  <w:endnote w:type="continuationNotice" w:id="1">
    <w:p w14:paraId="59DACD01" w14:textId="77777777" w:rsidR="007C17BB" w:rsidRDefault="007C1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2D0" w14:textId="77777777" w:rsidR="007C17BB" w:rsidRDefault="007C17BB" w:rsidP="007D462B">
      <w:pPr>
        <w:spacing w:after="0" w:line="240" w:lineRule="auto"/>
      </w:pPr>
      <w:r>
        <w:separator/>
      </w:r>
    </w:p>
  </w:footnote>
  <w:footnote w:type="continuationSeparator" w:id="0">
    <w:p w14:paraId="277C8141" w14:textId="77777777" w:rsidR="007C17BB" w:rsidRDefault="007C17BB" w:rsidP="007D462B">
      <w:pPr>
        <w:spacing w:after="0" w:line="240" w:lineRule="auto"/>
      </w:pPr>
      <w:r>
        <w:continuationSeparator/>
      </w:r>
    </w:p>
  </w:footnote>
  <w:footnote w:type="continuationNotice" w:id="1">
    <w:p w14:paraId="761371E3" w14:textId="77777777" w:rsidR="007C17BB" w:rsidRDefault="007C1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B77F1"/>
    <w:rsid w:val="007C17BB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52C9F"/>
    <w:rsid w:val="0095345F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534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iken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lene M</cp:lastModifiedBy>
  <cp:revision>3</cp:revision>
  <cp:lastPrinted>2017-03-08T13:23:00Z</cp:lastPrinted>
  <dcterms:created xsi:type="dcterms:W3CDTF">2023-04-17T12:13:00Z</dcterms:created>
  <dcterms:modified xsi:type="dcterms:W3CDTF">2023-04-17T15:55:00Z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